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7F" w:rsidRDefault="0029307F" w:rsidP="00293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29307F" w:rsidRDefault="0029307F" w:rsidP="002930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 № 5 «Почемучка» г. Суворов Тульской области</w:t>
      </w:r>
      <w:r w:rsidR="00BF7C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P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7"/>
          <w:szCs w:val="27"/>
          <w:lang w:eastAsia="ru-RU"/>
        </w:rPr>
      </w:pPr>
    </w:p>
    <w:p w:rsidR="0029307F" w:rsidRPr="0029307F" w:rsidRDefault="0029307F" w:rsidP="00293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29307F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Консультация для родителей</w:t>
      </w: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P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29307F" w:rsidRPr="0029307F" w:rsidRDefault="0029307F" w:rsidP="0029307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72"/>
          <w:szCs w:val="72"/>
          <w:lang w:eastAsia="ru-RU"/>
        </w:rPr>
      </w:pPr>
      <w:r w:rsidRPr="0029307F">
        <w:rPr>
          <w:rFonts w:ascii="Arial" w:eastAsia="Times New Roman" w:hAnsi="Arial" w:cs="Arial"/>
          <w:b/>
          <w:i/>
          <w:color w:val="7030A0"/>
          <w:kern w:val="36"/>
          <w:sz w:val="72"/>
          <w:szCs w:val="72"/>
          <w:lang w:eastAsia="ru-RU"/>
        </w:rPr>
        <w:t>«</w:t>
      </w:r>
      <w:r w:rsidRPr="0029307F">
        <w:rPr>
          <w:rFonts w:ascii="Arial" w:eastAsia="Times New Roman" w:hAnsi="Arial" w:cs="Arial"/>
          <w:b/>
          <w:i/>
          <w:color w:val="7030A0"/>
          <w:kern w:val="36"/>
          <w:sz w:val="72"/>
          <w:szCs w:val="72"/>
          <w:lang w:eastAsia="ru-RU"/>
        </w:rPr>
        <w:t xml:space="preserve">Одаренный ребенок </w:t>
      </w:r>
    </w:p>
    <w:p w:rsidR="0029307F" w:rsidRPr="0029307F" w:rsidRDefault="0029307F" w:rsidP="0029307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72"/>
          <w:szCs w:val="72"/>
          <w:lang w:eastAsia="ru-RU"/>
        </w:rPr>
      </w:pPr>
      <w:r w:rsidRPr="0029307F">
        <w:rPr>
          <w:rFonts w:ascii="Arial" w:eastAsia="Times New Roman" w:hAnsi="Arial" w:cs="Arial"/>
          <w:b/>
          <w:i/>
          <w:color w:val="7030A0"/>
          <w:kern w:val="36"/>
          <w:sz w:val="72"/>
          <w:szCs w:val="72"/>
          <w:lang w:eastAsia="ru-RU"/>
        </w:rPr>
        <w:t>в вашем доме</w:t>
      </w:r>
      <w:r w:rsidRPr="0029307F">
        <w:rPr>
          <w:rFonts w:ascii="Arial" w:eastAsia="Times New Roman" w:hAnsi="Arial" w:cs="Arial"/>
          <w:b/>
          <w:i/>
          <w:color w:val="7030A0"/>
          <w:kern w:val="36"/>
          <w:sz w:val="72"/>
          <w:szCs w:val="72"/>
          <w:lang w:eastAsia="ru-RU"/>
        </w:rPr>
        <w:t>»</w:t>
      </w:r>
    </w:p>
    <w:p w:rsidR="0029307F" w:rsidRP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D40348" w:rsidRDefault="00D40348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D40348" w:rsidP="00D403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Подготовил:</w:t>
      </w:r>
    </w:p>
    <w:p w:rsidR="00D40348" w:rsidRDefault="00D40348" w:rsidP="00D403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– психолог</w:t>
      </w:r>
    </w:p>
    <w:p w:rsidR="00D40348" w:rsidRDefault="00D40348" w:rsidP="00D403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Егорова Н.В.</w:t>
      </w: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9307F" w:rsidRDefault="0029307F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BF7C88" w:rsidRPr="00BF7C88" w:rsidRDefault="00BF7C88" w:rsidP="00BF7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Для каждого родителя его ребенок самый лучший, самый умный, самый одаренный – одним словом: самый, самый.  И это действительно так.</w:t>
      </w:r>
    </w:p>
    <w:p w:rsidR="00BF7C88" w:rsidRPr="00BF7C88" w:rsidRDefault="00BF7C88" w:rsidP="00BF7C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как известно, п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рогресс цивилизации зависит исключительно от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одаренных</w:t>
      </w:r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людей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Не секрет и то, что черты характера, свидетельствующие о творческом потенциале</w:t>
      </w:r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другими словами одаренности 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можно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нужно</w:t>
      </w:r>
      <w:r w:rsidRPr="00D30B5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обнаружить достаточно рано. Однако в какой степени творческие импульсы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укоренятся в его характере, зависит от родителей. Семья способна развить или уничтожить творческий потенциал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еще в период его дошкольного развития.</w:t>
      </w:r>
    </w:p>
    <w:p w:rsidR="00BF7C88" w:rsidRPr="00BF7C88" w:rsidRDefault="00BF7C88" w:rsidP="00BF7C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распознать у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незаурядные способности?</w:t>
      </w:r>
    </w:p>
    <w:p w:rsidR="00BF7C88" w:rsidRPr="00BF7C88" w:rsidRDefault="00BF7C88" w:rsidP="00BF7C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Частые проявления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- ранняя речь и большой словарный запас плюс необыкновенная внимательность, ненасытная любознательность и отличная память. Хотя не </w:t>
      </w:r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талантливые дети с раннего возраста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поражают родителей этими данными. Профессионалы устанавливают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 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следующим 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критериям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выдающийся интеллект, хорошая обучаемость (схватывает информацию на лету</w:t>
      </w:r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тв</w:t>
      </w:r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орческое мышление, нестандартные 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D30B5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способности в художественно-эстетическом развитии или спортивные достижения.</w:t>
      </w:r>
    </w:p>
    <w:p w:rsidR="00BF7C88" w:rsidRPr="00BF7C88" w:rsidRDefault="00BF7C88" w:rsidP="00BF7C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D30B52">
        <w:rPr>
          <w:rFonts w:ascii="Times New Roman" w:eastAsia="Times New Roman" w:hAnsi="Times New Roman" w:cs="Times New Roman"/>
          <w:b/>
          <w:bCs/>
          <w:color w:val="7030A0"/>
          <w:sz w:val="27"/>
          <w:lang w:eastAsia="ru-RU"/>
        </w:rPr>
        <w:t>ОДАРЕННЫЕ ДЕТИ</w:t>
      </w:r>
      <w:r w:rsidRPr="00BF7C88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. КТО ОНИ?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Это,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Широко распространено мнение о том, что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одаренные дети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обладая большими способностями, могут добиваться всего сами. Это не всегда так!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зависимости от возраста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выделяют три категории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Дети, выделяющиеся необычно быстрым темпом умственного развития, высоким уровнем интеллекта в целом (такие дети относительно чаще встречаются в дошкольном и младшем школьном возрастах).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 обычным интеллектом, но резко выделяющиеся в определенных видах занятий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в математике или какой-нибудь другой области науки)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Такие дети могут обнаруживаться в подростковом возрасте.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Дети, которые пока не достигают успехов в каких-либо видах учения или творческих занятий, но обладающие яркой познавательной активностью, оригинальностью суждений, незаурядными умственными резервами. Это случаи, когда можно говорить о потенциальной, или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«скрытой»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Умственные возможности таких учащихся нередко раскрываются уже в старшем школьном возрасте.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Особенности, которые можно заметить у </w:t>
      </w:r>
      <w:r w:rsidRPr="00D30B52">
        <w:rPr>
          <w:rFonts w:ascii="Times New Roman" w:eastAsia="Times New Roman" w:hAnsi="Times New Roman" w:cs="Times New Roman"/>
          <w:b/>
          <w:bCs/>
          <w:color w:val="7030A0"/>
          <w:sz w:val="27"/>
          <w:lang w:eastAsia="ru-RU"/>
        </w:rPr>
        <w:t>Вашего ребенка</w:t>
      </w:r>
      <w:r w:rsidRPr="00BF7C88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1. Интеллектуальный тип.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 этого типа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точно и глубоко анализируют учебный и </w:t>
      </w:r>
      <w:proofErr w:type="spellStart"/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внеучебный</w:t>
      </w:r>
      <w:proofErr w:type="spellEnd"/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материал, склонны к философскому осмыслению материала. Для них характерен высокий интеллект, развитый ум,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благодаря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которому они легко усваивают разные предметы. Они умеют самостоятельно получать знания и сами читают дополнительную литературу.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lastRenderedPageBreak/>
        <w:t>2. Академический тип.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 данного типа также отличаются высоким интеллектом, однако на первый план выходят особые способности именно к обучению. Дети этого типа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прежде всего, умеют блестяще учиться. К числу академически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одаренных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учащихся часто относятся медалисты.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3. Художественный тип.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Этот вид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правило, проявляется в высоких достижениях в художественной деятельности – музыке, танце, живописи, скульптуре, сценической деятельности. Есть дети, у которых обнаруживается целый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«веер»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различных художественных 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способностей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 и поет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танцует, да еще и превосходно рисует, однако, есть и ребята лишь с одной ярко выраженной способностью такого рода.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4. Креативный тип.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Выражается в нестандартности мышления, непохожем на других взгляде на мир. Нежелание этих детей идти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ногу»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 всеми остальными и является основой их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которой и строится их нестандартное видение мира. Для того, чтобы увидеть подлинные творческие способности этих учеников, им нужно предлагать нестандартные темы сочинений, особые творческие задания или исследовательские проекты.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</w:t>
      </w:r>
      <w:r w:rsidRPr="00BF7C88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. Лидерская или социальная </w:t>
      </w:r>
      <w:r w:rsidRPr="00D30B52">
        <w:rPr>
          <w:rFonts w:ascii="Times New Roman" w:eastAsia="Times New Roman" w:hAnsi="Times New Roman" w:cs="Times New Roman"/>
          <w:b/>
          <w:bCs/>
          <w:color w:val="00B050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характерна для детей, обладающих способностью понимать других людей, строить с ними отношения, руководить ими. Лидерская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предполагает высокий уровень интеллекта, хорошо развитую интуицию, понимание чувств и потребностей других людей, способность к сопереживанию, яркое чувство юмора, помогающее им нравиться другим людям.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6. Психомоторная или спортивная </w:t>
      </w:r>
      <w:r w:rsidRPr="00D30B52">
        <w:rPr>
          <w:rFonts w:ascii="Times New Roman" w:eastAsia="Times New Roman" w:hAnsi="Times New Roman" w:cs="Times New Roman"/>
          <w:b/>
          <w:bCs/>
          <w:color w:val="00B050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.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Детей, относящихся к данной группе, 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отличает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энергичность, стремление к участию во всевозможных соревнованиях, подвижных спортивных играх, быстрота реакции, легкость в движениях, их хорошая координация, физическая выносливость.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ПРОЯВЛЕНИЕ </w:t>
      </w:r>
      <w:r w:rsidRPr="00D30B52">
        <w:rPr>
          <w:rFonts w:ascii="Times New Roman" w:eastAsia="Times New Roman" w:hAnsi="Times New Roman" w:cs="Times New Roman"/>
          <w:b/>
          <w:bCs/>
          <w:color w:val="7030A0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 В ЗАВИСИМОСТИ ОТ ВОЗРАСТА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 </w:t>
      </w:r>
      <w:r w:rsidRPr="00D30B52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одаренность проявилась рано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(0 - 3 лет)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Уже спустя 5-7 дней после появления на свет,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одаренные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чаще и дольше рассматривают фигурки сложной формы, выделяя движущиеся и объемные предметы. А к концу первого месяца появляются признаки зрительного, слухового, двигательного сосредоточения.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одаренных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на ранних этапах развития характерна высокая чувствительность к новизне ситуаций, проявляющаяся в более ярко выраженной и стойкой реакции на новый предмет, звук, изображение.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проявляет постоянную любознательность ко всему новому.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одаренного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малыша раньше происходит превращение детских вопросов из необходимого средства общения в звено самостоятельного мышления.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Музыкальное дарование проявляется сравнительно рано. До 2-3 лет об этом можно судить лишь по косвенным 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признакам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младенец затихает при звуках музыки, появляется улыбка, он активно </w:t>
      </w:r>
      <w:proofErr w:type="spellStart"/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гулит</w:t>
      </w:r>
      <w:proofErr w:type="spellEnd"/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Такие дети различают все мелодии, которые слышат, и точно их интонируют.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Художественная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проявляется в острой наблюдательности, сильной впечатлительности, способности все вокруг видеть в красках, цветовых контрастах, замечать необычное, красивое и запоминать надолго.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Математическая и шахматная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проявляется в быстром и радостном освоении арифметических действий.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Литературное дарование раскрывается позднее.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настроен на музыку слов, его завораживает звучание рифм.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Ранняя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требует к себе бережного и внимательного отношения. Жить с такими детьми и воспитывать их, - значит постоянно решать творческие задачи по созданию условий для дальнейшего раскрытия способностей.</w:t>
      </w:r>
    </w:p>
    <w:p w:rsidR="00BF7C88" w:rsidRPr="00BF7C88" w:rsidRDefault="00BF7C88" w:rsidP="000323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дошкольном возрасте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– 7 лет)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у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Вашего 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отличная память в сочетании с ранним языковым развитием,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чрезвычайное любопытство в отношении того, как устроен тот или иной предмет, отчего мир устроен так, а не иначе,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проявляется способность отслеживать несколько процессов одновременно,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живое воображение, изобретательность и богатая фантазия,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отличное чувство юмора, он любит смешные несоответствия, игру слов, шутки,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повышенные математические способности в плане вычислений и логики,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устойчивая концентрация внимания и большое упорство в решении различных задач,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обостренное чувство справедливости, опережающее нравственное развитие,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наблюдаются трудности в общении со сверстниками,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высокий энергетический уровень (малая продолжительность сна,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зрение часто нестабильно, испытывает затруднения фокусирования с близкого расстояния на дальнее (от парты к доске,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можно говорить о наличии у него отличительных черт, характерных для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одаренных детей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F7C88" w:rsidRPr="00BF7C88" w:rsidRDefault="00BF7C88" w:rsidP="0003238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Что делать родителям?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Отвечайте на все бесчисленные вопросы.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Одаренные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в 3—4-х летнем возрасте очень любопытны и готовы исследовать все стороны окружающего их мира. В поиске ответов на свои вопросы они упорней, чем средний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Здесь очень важно проявить терпение, доброту и уважение. Используйте эти вопросы для того, чтобы стимулировать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дальнейшим исследованиям и опытам.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Не делайте излишнего упора на занятиях, так как учебные программы скорее суживают мышление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не расширяют его. Традиционные занятия уделяют слишком большое внимание логическим, цифровым и линейным процессам. Для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дошкольного возраста более естественно мышление интуитивное, ассоциативное, которое лучше всего развивается в игре, и может подавляться ранними интенсивными занятиями с использованием строго организованных материалов, подобных школьным учебникам.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одаренном ребенке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надо развивать самые разные интересы.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активно вовлекать в групповые занятия музыкой, ритмикой, сценическим искусством и т. д.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Выделите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ребенку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место для его коллекций, экспериментов и любимых занятий. Такие занятия могут принимать форму элементарного природоведения (пусть даже в городском дворе, а обычный сад или огород могут подтолкнуть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 к изучению химии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иностранного языка (все растения имеют латинские названия, агрономии. Эстетическое удовольствие, получаемое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ребенком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 цветения разных растений, наблюдение за насекомыми, опыляющими цветы, могут заинтересовать его биологией и энтомологией. Подобные занятия воспитывают в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ребенке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трудолюбие и радость познания плодов собственного труда.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отказывается спать днем, родители могут заменить сон тихими 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играми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чтением, решением кроссворда, прослушиванием сказки и т. д.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Одаренный ребенок весь день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«крутится на высоких оборотах»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поэтому иногда их надо и снизить. Да и родителям необходима передышка.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Объединиться в создании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«групп по интересам»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Папы и мамы могли бы использовать собственные способности и устраивать для всех детей занятия вместо дневного сна, от которого многие дети упорно отказываются. Например, организовать занятия иностранным языком, так как в дошкольном возрасте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«языковые»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центры мозга впитывают информацию наиболее эффективно. Занятия, стимулирующие групповые дискуссии, также 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хороши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это прекрасная возможность прояснить мысль, предложить идею и выслушать мнение других.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Избегайте создания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«эффекта ореола»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Помните, что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ребенку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с ранних лет сталкиваться с ситуациями, в которых он не блещет, не достигает вершин.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может принимать участие и получать удовольствие от занятий, в которых не преуспевает. Успех приходит не всегда и не во всем. Неудача — вещь нормальная, случающаяся со всеми.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Оградите малыша от общественного неодобрения и негативной реакции сверстников, бабушек и дедушек. Сейчас не время критики! Кроха должен укрепиться в своей позиции, тогда ему будет легче развиваться.</w:t>
      </w:r>
    </w:p>
    <w:p w:rsidR="00BF7C88" w:rsidRPr="00BF7C88" w:rsidRDefault="00BF7C88" w:rsidP="000323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младшем школьном возрасте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(7-11 лет)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Младший школьный возраст играет особую роль в развитии личности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 доверяет старшим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эта вера безгранична. Дети в этом возрасте весьма чувствительны к оценкам взрослых. Оценка собственной личности нередко бывает отражением мнений взрослых о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ребенке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Нередко развитые способности у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обнаруживаются в учебной деятельности, и связаны с развитием познавательной сферы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(внимание, память, мышление, воображение)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концу младшего школьного возраста авторитет взрослых постепенно утрачивается. Большое значение в жизни детей начинают играть сверстники. Активно формируются и развиваются навыки общения с ровесниками, завязываются прочные дружеские отношения.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Способные дети часто не распознаются взрослыми, так как оценивается, прежде всего, успеваемость и успешность обучения в школе.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Родителям следует обратить внимание на следующие особенности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интеллект выше среднего;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умение принимать решения;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чувство ответственности;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настойчивость;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терпимость и терпение в работе с людьми;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энтузиазм;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умением ясно выражать мысли в устной и/или письменной форме;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живость и любознательность;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независимость в действиях;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инициатива, стремление участвовать во всем новом;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использование воображения в мышлении;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гибкость в подходах к проблемам;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разнообразные интересы;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чувство юмора;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трудности в нахождении близких по духу друзей;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проблемы участия в играх сверстников, которые им неинтересны;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нежелание быть таким, как все;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трудности в школе, где отсутствует стимуляция интеллектуального развития;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ранний интерес к проблемам мироздания.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заметили у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Вашего ребенка признаки 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Во-первых, не ограничивайте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 школьными рамками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развивайте его интересы и ставьте перед ним новые, увлекательные задачи.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Во-вторых, Вам следует уделить специальное внимание проблеме развития и воспитания своего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одаренного 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искать информацию, как в литературе, так и в общении с другими родителями и специалистами.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В-третьих, постарайтесь посвятить неделю тщательному наблюдению за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ребенком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 его интересами и ежедневными занятиями. Это поможет определить направления, в которые лучше всего вкладывать время и силы. Пусть любознательность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поможет Вам определить, какие интересы Вы должны развивать и какие задачи ставить.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Дневниковые записи в течение недели могут обнаружить перегруженность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регламентированными занятиями, так что на размышление или импровизированные мероприятия у него вовсе не остается времени. Если это так, возможно, Вам стоит пересмотреть мотивацию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занятии тем или иным делом. Более всего,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хочет радовать Вас и быть любимым Вами, поэтому часто занимается чем-то, чтобы доставить Вам удовольствие. С этих позиций следует помнить о том, что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ребенку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действительно свободное время. Просто помечтать или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поболтаться</w:t>
      </w:r>
      <w:proofErr w:type="spellEnd"/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может быть для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полезной сменой темпа.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В-четвертых, Вам следует рассмотреть три фактора, способствующих отличным 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достижениям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способности, возможности и индивидуальность.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Способности к острому, живому восприятию, абстрактному и сложному мышлению, речевой или математической легкости или к художественному творчеству являются одним из параметров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одаренности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Выдающиеся способности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одаренного ребенка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должны быть восприняты и оценены окружающими людьми.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Одаренность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старшем школьном и подростковом возрасте </w:t>
      </w:r>
      <w:r w:rsidRPr="00BF7C8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(12 – 18 лет)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Подростковый период - особый период в развитии личности.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Подросток начинает отдаляться от взрослых, при этом ожидая понимания своих стремлений и желаний, поддержки и доверия. Для подростка важно признание старшими его равноправия с ним. В противоположном случае возникают конфликтные ситуации.</w:t>
      </w:r>
    </w:p>
    <w:p w:rsidR="00BF7C88" w:rsidRPr="00BF7C88" w:rsidRDefault="00BF7C88" w:rsidP="000323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Возраст с 12 до 14 лет считается критическим периодом развития.</w:t>
      </w:r>
    </w:p>
    <w:p w:rsidR="00BF7C88" w:rsidRPr="00BF7C88" w:rsidRDefault="00BF7C88" w:rsidP="00032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Одаренные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часто выделяются среди остальных. Их непохожесть объясняется не только яркостью и неповторимостью таланта, оригинальностью и своеобразием мышления.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Одаренный ребенок быстрее взрослеет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раньше формируется как личность, и в среде сверстников он отличается </w:t>
      </w:r>
      <w:r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благодаря</w:t>
      </w:r>
      <w:r w:rsidR="0003238C" w:rsidRPr="00D30B52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</w:t>
      </w:r>
      <w:r w:rsidRPr="00BF7C8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присутствию определенных личностных качеств и свойств.</w:t>
      </w:r>
    </w:p>
    <w:p w:rsidR="006D7726" w:rsidRPr="00D30B52" w:rsidRDefault="0003238C" w:rsidP="0003238C">
      <w:pPr>
        <w:jc w:val="both"/>
        <w:rPr>
          <w:rFonts w:ascii="Arial" w:hAnsi="Arial" w:cs="Arial"/>
          <w:color w:val="00B050"/>
          <w:sz w:val="28"/>
          <w:szCs w:val="28"/>
        </w:rPr>
      </w:pPr>
      <w:r w:rsidRPr="00D30B52">
        <w:rPr>
          <w:rFonts w:ascii="Times New Roman" w:hAnsi="Times New Roman" w:cs="Times New Roman"/>
          <w:i/>
          <w:color w:val="00B050"/>
          <w:sz w:val="28"/>
          <w:szCs w:val="28"/>
        </w:rPr>
        <w:t>И главное, любите и принимайте детей такими какие они есть. Это  будет наиважнейшим вкладом</w:t>
      </w:r>
      <w:r w:rsidRPr="00D30B52">
        <w:rPr>
          <w:rFonts w:ascii="Arial" w:hAnsi="Arial" w:cs="Arial"/>
          <w:i/>
          <w:color w:val="00B050"/>
          <w:sz w:val="28"/>
          <w:szCs w:val="28"/>
        </w:rPr>
        <w:t xml:space="preserve"> в развитие вашего ребенка</w:t>
      </w:r>
      <w:r w:rsidRPr="00D30B52">
        <w:rPr>
          <w:rFonts w:ascii="Arial" w:hAnsi="Arial" w:cs="Arial"/>
          <w:color w:val="00B050"/>
          <w:sz w:val="28"/>
          <w:szCs w:val="28"/>
        </w:rPr>
        <w:t>.</w:t>
      </w:r>
    </w:p>
    <w:sectPr w:rsidR="006D7726" w:rsidRPr="00D30B52" w:rsidSect="0029307F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88"/>
    <w:rsid w:val="0003238C"/>
    <w:rsid w:val="0029307F"/>
    <w:rsid w:val="006D7726"/>
    <w:rsid w:val="00945B8D"/>
    <w:rsid w:val="009670F2"/>
    <w:rsid w:val="00BF7C88"/>
    <w:rsid w:val="00D30B52"/>
    <w:rsid w:val="00D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F711"/>
  <w15:docId w15:val="{356344DD-325F-4495-800D-301D5505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26"/>
  </w:style>
  <w:style w:type="paragraph" w:styleId="1">
    <w:name w:val="heading 1"/>
    <w:basedOn w:val="a"/>
    <w:link w:val="10"/>
    <w:uiPriority w:val="9"/>
    <w:qFormat/>
    <w:rsid w:val="00BF7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F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Почемучка</cp:lastModifiedBy>
  <cp:revision>3</cp:revision>
  <dcterms:created xsi:type="dcterms:W3CDTF">2020-01-09T18:38:00Z</dcterms:created>
  <dcterms:modified xsi:type="dcterms:W3CDTF">2020-01-16T12:19:00Z</dcterms:modified>
</cp:coreProperties>
</file>